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44"/>
          <w:szCs w:val="44"/>
        </w:rPr>
      </w:pPr>
      <w:r>
        <w:rPr>
          <w:rFonts w:hint="eastAsia" w:ascii="仿宋" w:hAnsi="仿宋" w:eastAsia="仿宋" w:cs="仿宋"/>
          <w:sz w:val="44"/>
          <w:szCs w:val="44"/>
        </w:rPr>
        <w:t>脊柱内窥镜手术系统采购需求</w:t>
      </w:r>
      <w:r>
        <w:rPr>
          <w:rFonts w:hint="eastAsia" w:ascii="仿宋" w:hAnsi="仿宋" w:eastAsia="仿宋" w:cs="仿宋"/>
          <w:sz w:val="44"/>
          <w:szCs w:val="44"/>
          <w:lang w:eastAsia="zh-CN"/>
        </w:rPr>
        <w:t>调查</w:t>
      </w:r>
      <w:r>
        <w:rPr>
          <w:rFonts w:hint="eastAsia" w:ascii="仿宋" w:hAnsi="仿宋" w:eastAsia="仿宋" w:cs="仿宋"/>
          <w:sz w:val="44"/>
          <w:szCs w:val="44"/>
        </w:rPr>
        <w:t>公告</w:t>
      </w:r>
    </w:p>
    <w:p/>
    <w:p>
      <w:r>
        <w:rPr>
          <w:rFonts w:hint="eastAsia"/>
        </w:rPr>
        <w:t> 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汉中市铁路中心医院</w:t>
      </w:r>
      <w:r>
        <w:rPr>
          <w:rFonts w:hint="eastAsia" w:ascii="仿宋" w:hAnsi="仿宋" w:eastAsia="仿宋" w:cs="仿宋"/>
          <w:sz w:val="28"/>
          <w:szCs w:val="28"/>
        </w:rPr>
        <w:t>拟开展以下医用设备采购项目，为规范程序，依据《政府采购需求管理办法》,现面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向市场主体进行采购需求调查咨询。欢迎符合条件的生产/经营企业报名参与调查。相关情况如下：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一、采购需求调查内容：</w:t>
      </w:r>
    </w:p>
    <w:tbl>
      <w:tblPr>
        <w:tblStyle w:val="4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9"/>
        <w:gridCol w:w="3903"/>
        <w:gridCol w:w="1603"/>
        <w:gridCol w:w="1591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4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预算金额</w:t>
            </w:r>
          </w:p>
        </w:tc>
        <w:tc>
          <w:tcPr>
            <w:tcW w:w="18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4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47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脊柱内窥镜手术系统</w:t>
            </w:r>
          </w:p>
        </w:tc>
        <w:tc>
          <w:tcPr>
            <w:tcW w:w="19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万元</w:t>
            </w:r>
          </w:p>
        </w:tc>
        <w:tc>
          <w:tcPr>
            <w:tcW w:w="18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二、资格条件要求：</w:t>
      </w:r>
    </w:p>
    <w:p>
      <w:pPr>
        <w:ind w:left="1119" w:leftChars="266" w:hanging="560" w:hanging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1、具有独立法人资格，生产/经营企业提供有效期内含该业务范</w:t>
      </w:r>
    </w:p>
    <w:p>
      <w:pPr>
        <w:ind w:left="1118" w:leftChars="399" w:hanging="280" w:hangingChars="1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围的三证合一营业执照；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sz w:val="28"/>
          <w:szCs w:val="28"/>
        </w:rPr>
        <w:t>医疗器械生产企业许可证》或《医疗企业经营企业许可证》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2、具有良好的商业信誉和健全的财务会计制度；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3、具有履行合同所必须的设备和专业技术能力；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4、具有依法纳税和社会保障资金的良好记录；</w:t>
      </w:r>
    </w:p>
    <w:p>
      <w:pPr>
        <w:ind w:left="1119" w:leftChars="266" w:hanging="560" w:hanging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、参加政府采购活动前三年内，在经营活动中没有重大违法记</w:t>
      </w:r>
    </w:p>
    <w:p>
      <w:pPr>
        <w:ind w:firstLine="840" w:firstLine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录；</w:t>
      </w:r>
    </w:p>
    <w:p>
      <w:pPr>
        <w:numPr>
          <w:ilvl w:val="0"/>
          <w:numId w:val="1"/>
        </w:num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未被“信用中国”网站（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"http://www.creditchina.gov.cn/"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www.creditchina.gov.cn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）列入失</w:t>
      </w:r>
    </w:p>
    <w:p>
      <w:pPr>
        <w:numPr>
          <w:ilvl w:val="0"/>
          <w:numId w:val="0"/>
        </w:numPr>
        <w:ind w:left="838" w:leftChars="399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信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被</w:t>
      </w:r>
      <w:r>
        <w:rPr>
          <w:rFonts w:hint="eastAsia" w:ascii="仿宋" w:hAnsi="仿宋" w:eastAsia="仿宋" w:cs="仿宋"/>
          <w:sz w:val="28"/>
          <w:szCs w:val="28"/>
        </w:rPr>
        <w:t>执行人、重大税收违法案件当事人名单、政府采购严重违法失信行为记录名单。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三、报名时间及内容：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报名时间：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3月19日至3月21日</w:t>
      </w:r>
    </w:p>
    <w:p>
      <w:pPr>
        <w:ind w:left="1959" w:leftChars="266" w:hanging="1400" w:hangingChars="5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报名内容：项目名称、供应商名称、品牌/厂家、联系人、电话、邮箱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请公司于截止时间前编辑以上报名内容发至邮箱htzxcgb@163.com（邮件命名要求：项目名称＋公司全称），暂无需提供纸质资料。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四、采购需求调查咨询会安排：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会议时间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:3月22日下午14:00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地点：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门诊大楼四楼党员活动室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会议提交资料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和要求</w:t>
      </w:r>
      <w:r>
        <w:rPr>
          <w:rFonts w:hint="eastAsia" w:ascii="仿宋" w:hAnsi="仿宋" w:eastAsia="仿宋" w:cs="仿宋"/>
          <w:sz w:val="28"/>
          <w:szCs w:val="28"/>
        </w:rPr>
        <w:t>：</w:t>
      </w:r>
    </w:p>
    <w:p>
      <w:pPr>
        <w:numPr>
          <w:ilvl w:val="0"/>
          <w:numId w:val="2"/>
        </w:numPr>
        <w:ind w:left="1119" w:leftChars="266" w:hanging="560" w:hanging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提供</w:t>
      </w:r>
      <w:r>
        <w:rPr>
          <w:rFonts w:hint="eastAsia" w:ascii="仿宋" w:hAnsi="仿宋" w:eastAsia="仿宋" w:cs="仿宋"/>
          <w:sz w:val="28"/>
          <w:szCs w:val="28"/>
        </w:rPr>
        <w:t>生产/经营企业提供有效期内含该业务范围的三证合一营业执照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、《</w:t>
      </w:r>
      <w:r>
        <w:rPr>
          <w:rFonts w:hint="eastAsia" w:ascii="仿宋" w:hAnsi="仿宋" w:eastAsia="仿宋" w:cs="仿宋"/>
          <w:sz w:val="28"/>
          <w:szCs w:val="28"/>
        </w:rPr>
        <w:t>医疗器械生产企业许可证》或《医疗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器械</w:t>
      </w:r>
      <w:r>
        <w:rPr>
          <w:rFonts w:hint="eastAsia" w:ascii="仿宋" w:hAnsi="仿宋" w:eastAsia="仿宋" w:cs="仿宋"/>
          <w:sz w:val="28"/>
          <w:szCs w:val="28"/>
        </w:rPr>
        <w:t>经营企业许可证》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、法人身份证、被授权人身份证复印件；</w:t>
      </w:r>
    </w:p>
    <w:p>
      <w:pPr>
        <w:numPr>
          <w:ilvl w:val="0"/>
          <w:numId w:val="2"/>
        </w:numPr>
        <w:ind w:left="1119" w:leftChars="266" w:hanging="560" w:hanging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响应公司法人对参与本次调研人员的委托授权书；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3、响应公司需对所供产品进行现场10分钟内PPT演示及讲解，内容可从公司实力，公司销售该产品的业绩（附中标合同）以及售后服务情况等几个方面加以介绍。</w:t>
      </w:r>
    </w:p>
    <w:p>
      <w:pPr>
        <w:numPr>
          <w:ilvl w:val="0"/>
          <w:numId w:val="0"/>
        </w:numPr>
        <w:ind w:leftChars="66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注：1-2条均需加盖公司鲜章，否则视为无效。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五、联系方式：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联 系 人：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佘先生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联系电话：0916-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2245163/2212335</w:t>
      </w:r>
      <w:r>
        <w:rPr>
          <w:rFonts w:hint="eastAsia" w:ascii="仿宋" w:hAnsi="仿宋" w:eastAsia="仿宋" w:cs="仿宋"/>
          <w:sz w:val="28"/>
          <w:szCs w:val="28"/>
        </w:rPr>
        <w:t xml:space="preserve">    监督电话：0916-2692140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报名邮箱：htzxcgb@163.com</w:t>
      </w:r>
    </w:p>
    <w:p>
      <w:pPr>
        <w:ind w:firstLine="4200" w:firstLineChars="1500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ind w:firstLine="4200" w:firstLineChars="1500"/>
        <w:rPr>
          <w:rFonts w:hint="eastAsia" w:ascii="仿宋" w:hAnsi="仿宋" w:eastAsia="仿宋" w:cs="仿宋"/>
          <w:sz w:val="28"/>
          <w:szCs w:val="28"/>
          <w:lang w:eastAsia="zh-CN"/>
        </w:rPr>
      </w:pPr>
    </w:p>
    <w:p>
      <w:pPr>
        <w:ind w:firstLine="4200" w:firstLineChars="15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汉中市铁路中心医院设备科</w:t>
      </w:r>
    </w:p>
    <w:p>
      <w:pPr>
        <w:ind w:firstLine="4760" w:firstLineChars="17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19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p>
      <w:pPr>
        <w:rPr>
          <w:rFonts w:hint="eastAsia" w:ascii="仿宋" w:hAnsi="仿宋" w:eastAsia="仿宋" w:cs="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B3D3DE"/>
    <w:multiLevelType w:val="singleLevel"/>
    <w:tmpl w:val="B6B3D3D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F6641C5"/>
    <w:multiLevelType w:val="singleLevel"/>
    <w:tmpl w:val="7F6641C5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2ZmRmZDgxMGZlOWRlM2ViNjQ1MTI4ZmJjZGIwYTEifQ=="/>
  </w:docVars>
  <w:rsids>
    <w:rsidRoot w:val="00000000"/>
    <w:rsid w:val="008D138C"/>
    <w:rsid w:val="011473B7"/>
    <w:rsid w:val="07B74F40"/>
    <w:rsid w:val="07FB6BDB"/>
    <w:rsid w:val="0C193AD3"/>
    <w:rsid w:val="110F1949"/>
    <w:rsid w:val="14B24AC5"/>
    <w:rsid w:val="16677B31"/>
    <w:rsid w:val="1CA05B4B"/>
    <w:rsid w:val="1EBA7398"/>
    <w:rsid w:val="21DF0EC4"/>
    <w:rsid w:val="222222BC"/>
    <w:rsid w:val="22A2261D"/>
    <w:rsid w:val="23DC56BB"/>
    <w:rsid w:val="2A0239A1"/>
    <w:rsid w:val="2E3B14BC"/>
    <w:rsid w:val="2ED2428A"/>
    <w:rsid w:val="2FFC7095"/>
    <w:rsid w:val="39184F8F"/>
    <w:rsid w:val="3EDC25BB"/>
    <w:rsid w:val="405F416C"/>
    <w:rsid w:val="43A82DDE"/>
    <w:rsid w:val="443F1622"/>
    <w:rsid w:val="4F6A776F"/>
    <w:rsid w:val="56E542AB"/>
    <w:rsid w:val="5CDB3A5A"/>
    <w:rsid w:val="5D261179"/>
    <w:rsid w:val="5E2C6EF0"/>
    <w:rsid w:val="619012B7"/>
    <w:rsid w:val="6603735B"/>
    <w:rsid w:val="688C3C05"/>
    <w:rsid w:val="6B15282D"/>
    <w:rsid w:val="7012558D"/>
    <w:rsid w:val="717A163C"/>
    <w:rsid w:val="71A62431"/>
    <w:rsid w:val="7D6C452F"/>
    <w:rsid w:val="7EB7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2023-09-27T03:05:00Z</dcterms:created>
  <dc:creator>Administrator</dc:creator>
  <cp:lastModifiedBy>Sjl</cp:lastModifiedBy>
  <dcterms:modified xsi:type="dcterms:W3CDTF">2024-03-19T00:57:26Z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8048122DC38C42DC82AFA40A91616EE8_12</vt:lpwstr>
  </property>
</Properties>
</file>